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D9746" w14:textId="77777777" w:rsidR="00450D81" w:rsidRPr="00450D81" w:rsidRDefault="00450D81" w:rsidP="00450D81">
      <w:pPr>
        <w:ind w:left="5040" w:firstLine="720"/>
        <w:rPr>
          <w:rFonts w:ascii="Calibri" w:eastAsia="Calibri" w:hAnsi="Calibri" w:cs="Calibri"/>
          <w:sz w:val="24"/>
          <w:szCs w:val="24"/>
          <w:u w:val="single"/>
          <w:lang w:eastAsia="es-ES"/>
        </w:rPr>
      </w:pPr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>SANTIAGO</w:t>
      </w:r>
      <w:proofErr w:type="gramStart"/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>, …</w:t>
      </w:r>
      <w:proofErr w:type="gramEnd"/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 xml:space="preserve">… de ……….. </w:t>
      </w:r>
      <w:proofErr w:type="gramStart"/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>de</w:t>
      </w:r>
      <w:proofErr w:type="gramEnd"/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 xml:space="preserve"> 20…..</w:t>
      </w:r>
    </w:p>
    <w:p w14:paraId="52212B60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5D89DEA2" w14:textId="38393A20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Director Ejecutivo  –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FUDE</w:t>
      </w: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 xml:space="preserve"> USACH LTDA.</w:t>
      </w:r>
    </w:p>
    <w:p w14:paraId="0D2EE81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Sr. SAMUEL NAVARRO HERNÁNDEZ</w:t>
      </w:r>
    </w:p>
    <w:p w14:paraId="5B8B4C4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9FAB616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72281F7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Solicito atender a la solicitud indicada en el Formulario de nómina de alumnos y condiciones de becas y rebajas de aranceles. Las condiciones obedecen a lo señalado en el Anexo Condiciones que adjunto.</w:t>
      </w:r>
    </w:p>
    <w:p w14:paraId="084CF2C7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B0A733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INFORMACIÓN DEL PROGRAMA </w:t>
      </w:r>
    </w:p>
    <w:p w14:paraId="2AF2E44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32CC685" w14:textId="77777777" w:rsidR="00450D81" w:rsidRPr="00450D81" w:rsidRDefault="00450D81" w:rsidP="00450D81">
      <w:pPr>
        <w:rPr>
          <w:rFonts w:ascii="Calibri" w:eastAsia="Calibri" w:hAnsi="Calibri" w:cs="Calibri"/>
          <w:sz w:val="24"/>
          <w:szCs w:val="24"/>
          <w:u w:val="single"/>
          <w:lang w:eastAsia="es-ES"/>
        </w:rPr>
      </w:pPr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 xml:space="preserve">Programa ………………………………., NNN – XXX </w:t>
      </w:r>
    </w:p>
    <w:p w14:paraId="3F602015" w14:textId="77777777" w:rsidR="00450D81" w:rsidRPr="00450D81" w:rsidRDefault="00450D81" w:rsidP="00450D81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eastAsia="es-ES"/>
        </w:rPr>
        <w:t xml:space="preserve">Duración del Programa: … años (… semestres) </w:t>
      </w:r>
    </w:p>
    <w:p w14:paraId="65BB8996" w14:textId="77777777" w:rsidR="00450D81" w:rsidRPr="00450D81" w:rsidRDefault="00450D81" w:rsidP="00450D81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eastAsia="es-ES"/>
        </w:rPr>
        <w:t>Código de Carrera:</w:t>
      </w:r>
    </w:p>
    <w:p w14:paraId="669A3607" w14:textId="77777777" w:rsidR="00450D81" w:rsidRPr="00450D81" w:rsidRDefault="00450D81" w:rsidP="00450D81">
      <w:pP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517920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4499DB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7351FE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C16666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263EDD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EA90CB3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65931E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6DD3787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FA7F52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973F0F2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FEF346E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6BB227F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427475E" w14:textId="77777777" w:rsidR="00450D81" w:rsidRPr="00450D81" w:rsidRDefault="00450D81" w:rsidP="00450D81">
      <w:pPr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tbl>
      <w:tblPr>
        <w:tblW w:w="9662" w:type="dxa"/>
        <w:tblLayout w:type="fixed"/>
        <w:tblLook w:val="0000" w:firstRow="0" w:lastRow="0" w:firstColumn="0" w:lastColumn="0" w:noHBand="0" w:noVBand="0"/>
      </w:tblPr>
      <w:tblGrid>
        <w:gridCol w:w="2815"/>
        <w:gridCol w:w="391"/>
        <w:gridCol w:w="3106"/>
        <w:gridCol w:w="250"/>
        <w:gridCol w:w="3100"/>
      </w:tblGrid>
      <w:tr w:rsidR="00450D81" w:rsidRPr="00450D81" w14:paraId="19971B24" w14:textId="77777777" w:rsidTr="00395C2A">
        <w:trPr>
          <w:trHeight w:val="332"/>
        </w:trPr>
        <w:tc>
          <w:tcPr>
            <w:tcW w:w="2815" w:type="dxa"/>
            <w:tcBorders>
              <w:top w:val="single" w:sz="6" w:space="0" w:color="000000"/>
            </w:tcBorders>
          </w:tcPr>
          <w:p w14:paraId="61E9A3D5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  <w:t>(NOMBRE DEL JEFE DEL PROYECTO)</w:t>
            </w:r>
          </w:p>
        </w:tc>
        <w:tc>
          <w:tcPr>
            <w:tcW w:w="391" w:type="dxa"/>
          </w:tcPr>
          <w:p w14:paraId="5B3F158B" w14:textId="77777777" w:rsidR="00450D81" w:rsidRPr="00450D81" w:rsidRDefault="00450D81" w:rsidP="00450D81">
            <w:pPr>
              <w:rPr>
                <w:rFonts w:ascii="Calibri" w:eastAsia="Calibri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3106" w:type="dxa"/>
          </w:tcPr>
          <w:p w14:paraId="1E2A564E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</w:tcPr>
          <w:p w14:paraId="593DBBE3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100" w:type="dxa"/>
            <w:tcBorders>
              <w:top w:val="single" w:sz="6" w:space="0" w:color="000000"/>
            </w:tcBorders>
          </w:tcPr>
          <w:p w14:paraId="305DCD3B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  <w:t>(NOMBRE DEL SUPERVISOR DEL PROYECTO)</w:t>
            </w:r>
          </w:p>
        </w:tc>
      </w:tr>
      <w:tr w:rsidR="00450D81" w:rsidRPr="00450D81" w14:paraId="7A7D1D88" w14:textId="77777777" w:rsidTr="00395C2A">
        <w:trPr>
          <w:trHeight w:val="339"/>
        </w:trPr>
        <w:tc>
          <w:tcPr>
            <w:tcW w:w="2815" w:type="dxa"/>
          </w:tcPr>
          <w:p w14:paraId="54F8EB39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JEFE DEL PROYECTO   </w:t>
            </w:r>
          </w:p>
        </w:tc>
        <w:tc>
          <w:tcPr>
            <w:tcW w:w="391" w:type="dxa"/>
          </w:tcPr>
          <w:p w14:paraId="6C64DDEB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06" w:type="dxa"/>
          </w:tcPr>
          <w:p w14:paraId="74A27601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</w:tcPr>
          <w:p w14:paraId="17960B76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00" w:type="dxa"/>
          </w:tcPr>
          <w:p w14:paraId="72427486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SUPERVISOR  DE PROYECTOS  </w:t>
            </w:r>
          </w:p>
        </w:tc>
      </w:tr>
    </w:tbl>
    <w:p w14:paraId="2CE2D721" w14:textId="77777777" w:rsidR="00450D81" w:rsidRPr="00450D81" w:rsidRDefault="00450D81" w:rsidP="00450D81">
      <w:pPr>
        <w:jc w:val="both"/>
        <w:rPr>
          <w:rFonts w:ascii="Calibri" w:eastAsia="Calibri" w:hAnsi="Calibri" w:cs="Calibri"/>
          <w:sz w:val="20"/>
          <w:szCs w:val="20"/>
          <w:lang w:eastAsia="es-ES"/>
        </w:rPr>
      </w:pPr>
    </w:p>
    <w:p w14:paraId="1563D60C" w14:textId="77777777" w:rsidR="00450D81" w:rsidRPr="00450D81" w:rsidRDefault="00450D81" w:rsidP="00450D81">
      <w:pPr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321741A8" w14:textId="77777777" w:rsidR="00450D81" w:rsidRPr="00450D81" w:rsidRDefault="00450D81" w:rsidP="00450D81">
      <w:pPr>
        <w:jc w:val="right"/>
        <w:rPr>
          <w:rFonts w:ascii="Calibri" w:eastAsia="Calibri" w:hAnsi="Calibri" w:cs="Calibri"/>
          <w:sz w:val="24"/>
          <w:szCs w:val="24"/>
          <w:lang w:eastAsia="es-ES"/>
        </w:rPr>
      </w:pPr>
    </w:p>
    <w:p w14:paraId="413EA5D2" w14:textId="77777777" w:rsid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677BF8F" w14:textId="77777777" w:rsid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AFC93F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B6C3053" w14:textId="77777777" w:rsidR="00450D81" w:rsidRPr="00450D81" w:rsidRDefault="00450D81" w:rsidP="00450D81">
      <w:pPr>
        <w:jc w:val="center"/>
        <w:rPr>
          <w:rFonts w:ascii="Calibri" w:eastAsia="Calibri" w:hAnsi="Calibri" w:cs="Calibri"/>
          <w:b/>
          <w:color w:val="000000" w:themeColor="text1"/>
          <w:sz w:val="32"/>
          <w:szCs w:val="32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32"/>
          <w:szCs w:val="32"/>
          <w:lang w:eastAsia="es-ES"/>
        </w:rPr>
        <w:lastRenderedPageBreak/>
        <w:t>CONDICIONES PARA LA ASIGNACIÓN Y RECAUDACIÓN DE ARANCELES</w:t>
      </w:r>
    </w:p>
    <w:p w14:paraId="20869B20" w14:textId="77777777" w:rsidR="00450D81" w:rsidRPr="00450D81" w:rsidRDefault="00450D81" w:rsidP="00450D81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  <w:lang w:eastAsia="es-ES"/>
        </w:rPr>
      </w:pPr>
    </w:p>
    <w:p w14:paraId="66F9CC3A" w14:textId="77777777" w:rsidR="00450D81" w:rsidRPr="00450D81" w:rsidRDefault="00450D81" w:rsidP="00450D81">
      <w:pPr>
        <w:jc w:val="right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Nombre del Programa …………………………..  </w:t>
      </w:r>
    </w:p>
    <w:p w14:paraId="181CB05A" w14:textId="77777777" w:rsidR="00450D81" w:rsidRPr="00450D81" w:rsidRDefault="00450D81" w:rsidP="00450D81">
      <w:pPr>
        <w:jc w:val="right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Código de carrera………………………………….. </w:t>
      </w:r>
    </w:p>
    <w:p w14:paraId="1FA63A06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70CBD0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EBCFFB3" w14:textId="77777777" w:rsidR="00450D81" w:rsidRPr="00450D81" w:rsidRDefault="00450D81" w:rsidP="00450D81">
      <w:pPr>
        <w:jc w:val="both"/>
        <w:rPr>
          <w:lang w:val="es-ES_tradnl" w:eastAsia="es-ES"/>
        </w:rPr>
      </w:pPr>
    </w:p>
    <w:p w14:paraId="43AA526A" w14:textId="77777777" w:rsidR="00450D81" w:rsidRPr="00450D81" w:rsidRDefault="00450D81" w:rsidP="00450D81">
      <w:pPr>
        <w:numPr>
          <w:ilvl w:val="0"/>
          <w:numId w:val="23"/>
        </w:numPr>
        <w:spacing w:line="240" w:lineRule="auto"/>
        <w:contextualSpacing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ES_tradnl" w:eastAsia="es-ES"/>
        </w:rPr>
      </w:pPr>
      <w:r w:rsidRPr="00450D8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ES_tradnl" w:eastAsia="es-ES"/>
        </w:rPr>
        <w:t>VALORES DEL PROGRAMA</w:t>
      </w:r>
    </w:p>
    <w:p w14:paraId="782884EC" w14:textId="77777777" w:rsidR="00450D81" w:rsidRPr="00450D81" w:rsidRDefault="00450D81" w:rsidP="00450D81">
      <w:pPr>
        <w:jc w:val="both"/>
        <w:rPr>
          <w:lang w:val="es-ES_tradnl" w:eastAsia="es-ES"/>
        </w:rPr>
      </w:pPr>
    </w:p>
    <w:p w14:paraId="45803876" w14:textId="77777777" w:rsid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En lo que sigue se establece las condiciones relacionadas con el valor de los aranceles, descuentos, formas de pago, cobro de aranceles, rebajas y otorgamiento de becas, correspondientes al año 20…., para todas las promociones del </w:t>
      </w: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 xml:space="preserve">“Programa ……………………………………………………, código de proyecto …  - …”,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código de carrera….</w:t>
      </w:r>
    </w:p>
    <w:p w14:paraId="4B674F89" w14:textId="77777777" w:rsidR="00AD0CC6" w:rsidRDefault="00AD0CC6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5A3F4E9B" w14:textId="77777777" w:rsidR="00996A3B" w:rsidRDefault="00996A3B" w:rsidP="00996A3B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49B781AD" w14:textId="77777777" w:rsidR="00996A3B" w:rsidRDefault="00996A3B" w:rsidP="00996A3B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tbl>
      <w:tblPr>
        <w:tblW w:w="6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693"/>
      </w:tblGrid>
      <w:tr w:rsidR="00996A3B" w:rsidRPr="00376DA6" w14:paraId="629C5E02" w14:textId="77777777" w:rsidTr="00DE7EF2">
        <w:trPr>
          <w:trHeight w:val="377"/>
        </w:trPr>
        <w:tc>
          <w:tcPr>
            <w:tcW w:w="3544" w:type="dxa"/>
            <w:tcBorders>
              <w:top w:val="nil"/>
              <w:left w:val="nil"/>
            </w:tcBorders>
          </w:tcPr>
          <w:p w14:paraId="1FF69CDF" w14:textId="77777777" w:rsidR="00996A3B" w:rsidRPr="00376DA6" w:rsidRDefault="00996A3B" w:rsidP="00DE7EF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shd w:val="clear" w:color="auto" w:fill="92CDDC" w:themeFill="accent5" w:themeFillTint="99"/>
          </w:tcPr>
          <w:p w14:paraId="52ECD461" w14:textId="77777777" w:rsidR="00996A3B" w:rsidRPr="00376DA6" w:rsidRDefault="00996A3B" w:rsidP="00DE7EF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ALUMNOS NUEVOS</w:t>
            </w:r>
          </w:p>
        </w:tc>
      </w:tr>
      <w:tr w:rsidR="00996A3B" w:rsidRPr="00376DA6" w14:paraId="4A2CF675" w14:textId="77777777" w:rsidTr="00DE7EF2">
        <w:trPr>
          <w:trHeight w:val="358"/>
        </w:trPr>
        <w:tc>
          <w:tcPr>
            <w:tcW w:w="3544" w:type="dxa"/>
          </w:tcPr>
          <w:p w14:paraId="23CF6B97" w14:textId="77777777" w:rsidR="00996A3B" w:rsidRPr="00376DA6" w:rsidRDefault="00996A3B" w:rsidP="00DE7EF2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 xml:space="preserve">VALOR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PROGRAMA</w:t>
            </w: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693" w:type="dxa"/>
          </w:tcPr>
          <w:p w14:paraId="675F32CE" w14:textId="77777777" w:rsidR="00996A3B" w:rsidRPr="00376DA6" w:rsidRDefault="00996A3B" w:rsidP="00DE7EF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 xml:space="preserve">(indicar monto)$ </w:t>
            </w:r>
          </w:p>
        </w:tc>
      </w:tr>
      <w:tr w:rsidR="00996A3B" w:rsidRPr="00376DA6" w14:paraId="316E8683" w14:textId="77777777" w:rsidTr="00DE7EF2">
        <w:trPr>
          <w:trHeight w:val="377"/>
        </w:trPr>
        <w:tc>
          <w:tcPr>
            <w:tcW w:w="3544" w:type="dxa"/>
          </w:tcPr>
          <w:p w14:paraId="39F7B661" w14:textId="77777777" w:rsidR="00996A3B" w:rsidRPr="00376DA6" w:rsidRDefault="00996A3B" w:rsidP="00DE7EF2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VALOR MATRÍCULA BÁSICA SEMESTRAL</w:t>
            </w:r>
          </w:p>
        </w:tc>
        <w:tc>
          <w:tcPr>
            <w:tcW w:w="2693" w:type="dxa"/>
          </w:tcPr>
          <w:p w14:paraId="6F1C72D7" w14:textId="77777777" w:rsidR="00996A3B" w:rsidRPr="00376DA6" w:rsidRDefault="00996A3B" w:rsidP="00DE7EF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(indicar monto)$</w:t>
            </w:r>
          </w:p>
        </w:tc>
      </w:tr>
    </w:tbl>
    <w:p w14:paraId="782B1259" w14:textId="77777777" w:rsidR="00996A3B" w:rsidRDefault="00996A3B" w:rsidP="00996A3B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276BDA78" w14:textId="77777777" w:rsidR="00996A3B" w:rsidRPr="00376DA6" w:rsidRDefault="00996A3B" w:rsidP="00996A3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FA8E410" w14:textId="77777777" w:rsidR="00996A3B" w:rsidRPr="00376DA6" w:rsidRDefault="00996A3B" w:rsidP="00996A3B">
      <w:pPr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3D423C0A" w14:textId="77777777" w:rsidR="00996A3B" w:rsidRPr="00376DA6" w:rsidRDefault="00996A3B" w:rsidP="00996A3B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376DA6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2. CONDICIONES DE PAGO</w:t>
      </w:r>
    </w:p>
    <w:p w14:paraId="310619C9" w14:textId="77777777" w:rsidR="00996A3B" w:rsidRPr="00376DA6" w:rsidRDefault="00996A3B" w:rsidP="00996A3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217F8CE" w14:textId="77777777" w:rsidR="00996A3B" w:rsidRPr="00376DA6" w:rsidRDefault="00996A3B" w:rsidP="00996A3B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376DA6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 xml:space="preserve">2.1.-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Valor Programa</w:t>
      </w:r>
    </w:p>
    <w:p w14:paraId="7CB0C6EE" w14:textId="77777777" w:rsidR="00996A3B" w:rsidRPr="00376DA6" w:rsidRDefault="00996A3B" w:rsidP="00996A3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4CC9F55" w14:textId="77777777" w:rsidR="00996A3B" w:rsidRPr="00376DA6" w:rsidRDefault="00996A3B" w:rsidP="00996A3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376DA6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2.1.1. La cantidad de cuotas fijas mensuales por el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programa</w:t>
      </w:r>
      <w:r w:rsidRPr="00376DA6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será de____________.</w:t>
      </w:r>
    </w:p>
    <w:p w14:paraId="590957EB" w14:textId="77777777" w:rsidR="00996A3B" w:rsidRPr="00376DA6" w:rsidRDefault="00996A3B" w:rsidP="00996A3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376DA6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2.1.2. La fecha de vencimiento de cada una de estas cuotas será el día ___ de cada mes, considerando, a lo más, ______días adicionales para efectuar el pago.</w:t>
      </w:r>
    </w:p>
    <w:p w14:paraId="567EBC9E" w14:textId="77777777" w:rsidR="00996A3B" w:rsidRDefault="00996A3B" w:rsidP="00996A3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376DA6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2.1.3. La primera cuota debe ser pagada el mes de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________</w:t>
      </w:r>
    </w:p>
    <w:p w14:paraId="1EF138F2" w14:textId="77777777" w:rsidR="00996A3B" w:rsidRDefault="00996A3B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716E8F7" w14:textId="77777777" w:rsidR="00996A3B" w:rsidRPr="00450D81" w:rsidRDefault="00996A3B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9D018B7" w14:textId="47FB650F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2.</w:t>
      </w:r>
      <w:r w:rsidR="00996A3B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. Los alumnos deberán documentar semestral o anualmente el arancel del programa en las dependencias de la 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FUDE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.</w:t>
      </w:r>
      <w:proofErr w:type="gramEnd"/>
    </w:p>
    <w:p w14:paraId="3F51128D" w14:textId="77777777" w:rsid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260DE99" w14:textId="77777777" w:rsidR="00996A3B" w:rsidRDefault="00996A3B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9484782" w14:textId="77777777" w:rsidR="00996A3B" w:rsidRPr="00450D81" w:rsidRDefault="00996A3B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4417E9F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3. Documentación de los Aranceles</w:t>
      </w:r>
    </w:p>
    <w:p w14:paraId="7FA3539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7CB43D7" w14:textId="432D375F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3.1 La </w:t>
      </w:r>
      <w:r w:rsidR="002D18F0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FUDE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permitirá a los alumnos documentar las cuotas de sus aranceles mediante las siguientes modalidades:</w:t>
      </w:r>
    </w:p>
    <w:p w14:paraId="0BF6638E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655E6E7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i.-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Cheques Personales</w:t>
      </w:r>
    </w:p>
    <w:p w14:paraId="2887D4C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proofErr w:type="gramStart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ii.-</w:t>
      </w:r>
      <w:proofErr w:type="gramEnd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Cheques de terceros (en caso de que el alumno no posea cuenta corriente personal)</w:t>
      </w:r>
    </w:p>
    <w:p w14:paraId="7DF9C9B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proofErr w:type="gramStart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iii.-</w:t>
      </w:r>
      <w:proofErr w:type="gramEnd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Letras de Cambio.</w:t>
      </w:r>
    </w:p>
    <w:p w14:paraId="72BCC7B3" w14:textId="38B21D6A" w:rsidR="00450D81" w:rsidRPr="00450D81" w:rsidRDefault="002D18F0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i</w:t>
      </w:r>
      <w:r w:rsidR="00450D81"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v</w:t>
      </w:r>
      <w:proofErr w:type="gramEnd"/>
      <w:r w:rsidR="00450D81"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.-</w:t>
      </w:r>
      <w:r w:rsidR="00450D81"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Efectivo.</w:t>
      </w:r>
    </w:p>
    <w:p w14:paraId="4F4603DB" w14:textId="241F468C" w:rsidR="00450D81" w:rsidRPr="00450D81" w:rsidRDefault="00450D81" w:rsidP="00450D81">
      <w:pPr>
        <w:ind w:left="720" w:hanging="72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v.-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Vale vista</w:t>
      </w:r>
    </w:p>
    <w:p w14:paraId="4C0EBCB4" w14:textId="77777777" w:rsidR="00450D81" w:rsidRPr="00450D81" w:rsidRDefault="00450D81" w:rsidP="00450D81">
      <w:pPr>
        <w:ind w:left="720" w:hanging="72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C6A1E8E" w14:textId="77777777" w:rsidR="00450D81" w:rsidRPr="00450D81" w:rsidRDefault="00450D81" w:rsidP="00450D81">
      <w:pPr>
        <w:jc w:val="both"/>
        <w:rPr>
          <w:rFonts w:ascii="Calibri" w:eastAsia="Times New Roman" w:hAnsi="Calibri"/>
          <w:color w:val="000000"/>
          <w:sz w:val="24"/>
          <w:szCs w:val="24"/>
          <w:lang w:val="es-ES" w:eastAsia="es-CL"/>
        </w:rPr>
      </w:pPr>
      <w:r w:rsidRPr="00450D81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3.2 También se aceptará como forma de pago la utilización de:</w:t>
      </w:r>
    </w:p>
    <w:p w14:paraId="3E230D45" w14:textId="77777777" w:rsidR="00450D81" w:rsidRPr="00450D81" w:rsidRDefault="00450D81" w:rsidP="00450D81">
      <w:pPr>
        <w:jc w:val="both"/>
        <w:rPr>
          <w:rFonts w:ascii="Calibri" w:eastAsia="Times New Roman" w:hAnsi="Calibri"/>
          <w:color w:val="000000"/>
          <w:sz w:val="24"/>
          <w:szCs w:val="24"/>
          <w:lang w:val="es-ES" w:eastAsia="es-CL"/>
        </w:rPr>
      </w:pPr>
    </w:p>
    <w:p w14:paraId="61C0E841" w14:textId="77777777" w:rsidR="00450D81" w:rsidRPr="00450D81" w:rsidRDefault="00450D81" w:rsidP="00450D81">
      <w:pPr>
        <w:jc w:val="both"/>
        <w:rPr>
          <w:rFonts w:eastAsia="Times New Roman"/>
          <w:lang w:val="es-CL" w:eastAsia="es-CL"/>
        </w:rPr>
      </w:pPr>
      <w:r w:rsidRPr="00450D81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 xml:space="preserve">i.- Tarjetas de crédito y/o débito. En este caso el proyecto asume el costo de la comisión del servicio, de acuerdo a las políticas de cobro indicadas por </w:t>
      </w:r>
      <w:proofErr w:type="spellStart"/>
      <w:r w:rsidRPr="00450D81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Transbank</w:t>
      </w:r>
      <w:proofErr w:type="spellEnd"/>
      <w:r w:rsidRPr="00450D81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.</w:t>
      </w:r>
    </w:p>
    <w:p w14:paraId="409AFDCC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15076270" w14:textId="487CE6DD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3.3 La modalidad del punto 3.2 podrá ser utilizada para el pago de la totalidad del arancel del alumno o bien las cuotas que se encuentren documentadas con letras de cambio.</w:t>
      </w:r>
    </w:p>
    <w:p w14:paraId="575828A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eastAsia="es-ES"/>
        </w:rPr>
      </w:pPr>
    </w:p>
    <w:p w14:paraId="6C1D1AF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3.4 Los alumnos tendrán plazo para documentar el arancel del programa desde el (día)</w:t>
      </w:r>
      <w:proofErr w:type="gramStart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/(</w:t>
      </w:r>
      <w:proofErr w:type="gramEnd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mes) hasta el (día/mes)</w:t>
      </w:r>
    </w:p>
    <w:p w14:paraId="2428B38D" w14:textId="77777777" w:rsidR="00450D81" w:rsidRPr="00450D81" w:rsidRDefault="00450D81" w:rsidP="00450D81">
      <w:pPr>
        <w:jc w:val="both"/>
        <w:rPr>
          <w:color w:val="000000" w:themeColor="text1"/>
          <w:sz w:val="24"/>
          <w:szCs w:val="24"/>
          <w:lang w:eastAsia="es-ES"/>
        </w:rPr>
      </w:pPr>
    </w:p>
    <w:p w14:paraId="0246B881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lastRenderedPageBreak/>
        <w:t>4. Deudas de Arancel</w:t>
      </w:r>
    </w:p>
    <w:p w14:paraId="6E20CCD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B5FDCE7" w14:textId="06C42081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 xml:space="preserve">4.1 Morosidad </w:t>
      </w:r>
    </w:p>
    <w:p w14:paraId="27AA77B1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50261FC6" w14:textId="77777777" w:rsidR="000075A7" w:rsidRDefault="000075A7" w:rsidP="000075A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repactaciones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los alumnos, quedarán a disposición de los procesos de Efusach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32E00FC" w14:textId="77777777" w:rsid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6DC24035" w14:textId="77777777" w:rsidR="000075A7" w:rsidRPr="00450D81" w:rsidRDefault="000075A7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66E87E37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4.2 Intereses</w:t>
      </w:r>
    </w:p>
    <w:p w14:paraId="003EE67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81B241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4.2.1. Se aplicará un interés de un 1,3% mensual, cuando se presente las siguientes situaciones:</w:t>
      </w:r>
    </w:p>
    <w:p w14:paraId="1444523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C11B666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- Morosidad de la Deuda </w:t>
      </w:r>
    </w:p>
    <w:p w14:paraId="6E8F2FC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- Postergación de Cheques</w:t>
      </w:r>
    </w:p>
    <w:p w14:paraId="0628906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- Protestos</w:t>
      </w:r>
    </w:p>
    <w:p w14:paraId="5D390DB2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- </w:t>
      </w:r>
      <w:proofErr w:type="spellStart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Repactaciones</w:t>
      </w:r>
      <w:proofErr w:type="spellEnd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de Deudas</w:t>
      </w:r>
    </w:p>
    <w:p w14:paraId="5A1765C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4.2.2. Los alumnos que presenten deudas morosas de sus aranceles no podrán acceder a documentar el periodo académico siguiente.</w:t>
      </w:r>
    </w:p>
    <w:p w14:paraId="4EA8A510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36D136DF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4.3 Créditos</w:t>
      </w:r>
    </w:p>
    <w:p w14:paraId="1332DD9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16C5FEC" w14:textId="2794F3D5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El Jefe del presente Proyecto deberá informar al Director Ejecutivo de la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FUDE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. Los alumnos que se encuentren tramitando una beca, un crédito o financiamiento similar, para pagar su arancel. En esos casos deberán documentar sus aranceles acorde lo establecido en los puntos precedentes y al momento de concretar el crédito y realizar el pago del arancel, se realizará el reintegro de las cuotas pagadas, que cubra el financiamiento, y se devolverá la documentación asociada a los aranceles por cobrar. </w:t>
      </w:r>
    </w:p>
    <w:p w14:paraId="55A8A7B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66C0D4C" w14:textId="00E1E600" w:rsidR="00450D81" w:rsidRPr="00450D81" w:rsidRDefault="00996A3B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5</w:t>
      </w:r>
      <w:r w:rsidR="00450D81"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. Disposiciones Derivadas de la Aplicaciones de Becas y Rebajas de Arancel</w:t>
      </w:r>
    </w:p>
    <w:p w14:paraId="1A46D14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9D7AB99" w14:textId="745E7B23" w:rsidR="00450D81" w:rsidRPr="00450D81" w:rsidRDefault="00450D81" w:rsidP="00450D81">
      <w:pPr>
        <w:numPr>
          <w:ilvl w:val="0"/>
          <w:numId w:val="24"/>
        </w:numPr>
        <w:spacing w:line="240" w:lineRule="auto"/>
        <w:contextualSpacing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</w:pPr>
      <w:r w:rsidRPr="00450D81"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  <w:t xml:space="preserve">Si la solicitud de entrega de beca o rebaja de arancel es aceptada por el Director Ejecutivo de la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  <w:t>FUDE</w:t>
      </w:r>
      <w:bookmarkStart w:id="0" w:name="_GoBack"/>
      <w:bookmarkEnd w:id="0"/>
      <w:r w:rsidRPr="00450D81"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  <w:t xml:space="preserve">, se solicitará al Jefe del Proyecto una readecuación presupuestaria, de ser necesario y siempre y cuando no afecte la viabilidad financiera de la ejecución del proyecto y, por otra parte, se procederá a modificar el arancel del alumno becado o indicado para aplicar la rebaja. </w:t>
      </w:r>
    </w:p>
    <w:p w14:paraId="51DECA66" w14:textId="77777777" w:rsidR="00450D81" w:rsidRPr="00450D81" w:rsidRDefault="00450D81" w:rsidP="00450D81">
      <w:pP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B077F46" w14:textId="77777777" w:rsidR="00450D81" w:rsidRPr="00450D81" w:rsidRDefault="00450D81" w:rsidP="00450D81">
      <w:pPr>
        <w:numPr>
          <w:ilvl w:val="0"/>
          <w:numId w:val="24"/>
        </w:numPr>
        <w:spacing w:line="240" w:lineRule="auto"/>
        <w:contextualSpacing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</w:pPr>
      <w:r w:rsidRPr="00450D81"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  <w:t>Toda beca o descuento de arancel solicitado será de cargo del respectivo proyecto. El proyecto debe pagar los cobros de derechos respectivos correspondientes al arancel original del alumno.</w:t>
      </w:r>
    </w:p>
    <w:p w14:paraId="19AA809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s-ES_tradnl" w:eastAsia="es-ES"/>
        </w:rPr>
      </w:pPr>
    </w:p>
    <w:p w14:paraId="1A8C1CB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C3741E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EE6DF3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A0E9E6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DDF58DD" w14:textId="77777777" w:rsidR="00450D81" w:rsidRPr="00450D81" w:rsidRDefault="00450D81" w:rsidP="00450D81">
      <w:pPr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tbl>
      <w:tblPr>
        <w:tblW w:w="9662" w:type="dxa"/>
        <w:tblLayout w:type="fixed"/>
        <w:tblLook w:val="0000" w:firstRow="0" w:lastRow="0" w:firstColumn="0" w:lastColumn="0" w:noHBand="0" w:noVBand="0"/>
      </w:tblPr>
      <w:tblGrid>
        <w:gridCol w:w="2815"/>
        <w:gridCol w:w="391"/>
        <w:gridCol w:w="3106"/>
        <w:gridCol w:w="250"/>
        <w:gridCol w:w="3100"/>
      </w:tblGrid>
      <w:tr w:rsidR="00450D81" w:rsidRPr="00450D81" w14:paraId="61E5539A" w14:textId="77777777" w:rsidTr="00395C2A">
        <w:trPr>
          <w:trHeight w:val="332"/>
        </w:trPr>
        <w:tc>
          <w:tcPr>
            <w:tcW w:w="2815" w:type="dxa"/>
            <w:tcBorders>
              <w:top w:val="single" w:sz="6" w:space="0" w:color="000000"/>
            </w:tcBorders>
          </w:tcPr>
          <w:p w14:paraId="5C60FDC2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  <w:t>(NOMBRE DEL JEFE DEL PROYECTO)</w:t>
            </w:r>
          </w:p>
        </w:tc>
        <w:tc>
          <w:tcPr>
            <w:tcW w:w="391" w:type="dxa"/>
          </w:tcPr>
          <w:p w14:paraId="0FF3F5C3" w14:textId="77777777" w:rsidR="00450D81" w:rsidRPr="00450D81" w:rsidRDefault="00450D81" w:rsidP="00450D81">
            <w:pPr>
              <w:rPr>
                <w:rFonts w:ascii="Calibri" w:eastAsia="Calibri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3106" w:type="dxa"/>
          </w:tcPr>
          <w:p w14:paraId="1D27FE1A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</w:tcPr>
          <w:p w14:paraId="224BF121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100" w:type="dxa"/>
            <w:tcBorders>
              <w:top w:val="single" w:sz="6" w:space="0" w:color="000000"/>
            </w:tcBorders>
          </w:tcPr>
          <w:p w14:paraId="566E55FB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  <w:t>(NOMBRE DEL SUPERVISOR DEL PROYECTO)</w:t>
            </w:r>
          </w:p>
        </w:tc>
      </w:tr>
      <w:tr w:rsidR="00450D81" w:rsidRPr="00450D81" w14:paraId="381337B8" w14:textId="77777777" w:rsidTr="00395C2A">
        <w:trPr>
          <w:trHeight w:val="339"/>
        </w:trPr>
        <w:tc>
          <w:tcPr>
            <w:tcW w:w="2815" w:type="dxa"/>
          </w:tcPr>
          <w:p w14:paraId="35C5177C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JEFE DEL PROYECTO   </w:t>
            </w:r>
          </w:p>
        </w:tc>
        <w:tc>
          <w:tcPr>
            <w:tcW w:w="391" w:type="dxa"/>
          </w:tcPr>
          <w:p w14:paraId="6522B009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06" w:type="dxa"/>
          </w:tcPr>
          <w:p w14:paraId="7EC827C0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</w:tcPr>
          <w:p w14:paraId="5FA9F2D3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00" w:type="dxa"/>
          </w:tcPr>
          <w:p w14:paraId="15D56F15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SUPERVISOR  DE PROYECTOS  </w:t>
            </w:r>
          </w:p>
        </w:tc>
      </w:tr>
    </w:tbl>
    <w:p w14:paraId="0FE529E4" w14:textId="77777777" w:rsidR="001E0914" w:rsidRDefault="001E0914" w:rsidP="00AE603E">
      <w:pPr>
        <w:pStyle w:val="Prrafodelista"/>
        <w:spacing w:beforeLines="50" w:before="120" w:afterLines="50" w:after="120" w:line="360" w:lineRule="auto"/>
        <w:ind w:left="0"/>
        <w:contextualSpacing w:val="0"/>
        <w:jc w:val="left"/>
        <w:rPr>
          <w:rFonts w:ascii="Helvetica Neue" w:hAnsi="Helvetica Neue" w:cstheme="minorHAnsi"/>
          <w:color w:val="7F7F7F" w:themeColor="text1" w:themeTint="80"/>
          <w:sz w:val="22"/>
          <w:szCs w:val="22"/>
          <w:lang w:val="es-ES" w:eastAsia="es-CL"/>
        </w:rPr>
      </w:pPr>
    </w:p>
    <w:p w14:paraId="7416B17D" w14:textId="77777777" w:rsidR="005E3AC9" w:rsidRPr="00544205" w:rsidRDefault="005E3AC9" w:rsidP="005E3AC9">
      <w:pPr>
        <w:jc w:val="both"/>
        <w:rPr>
          <w:rFonts w:ascii="Calibri" w:eastAsia="Calibri" w:hAnsi="Calibri" w:cs="Calibri"/>
        </w:rPr>
      </w:pPr>
      <w:r w:rsidRPr="00544205">
        <w:rPr>
          <w:rFonts w:ascii="Calibri" w:eastAsia="Calibri" w:hAnsi="Calibri" w:cs="Calibri"/>
        </w:rPr>
        <w:t>NOTA: EL FORMULARIO NO PUEDE SER MODIFCADO NI ADAPTADO, EN NINGUNO DE SUS PUNTO.</w:t>
      </w:r>
    </w:p>
    <w:p w14:paraId="25A3F00A" w14:textId="77777777" w:rsidR="005E3AC9" w:rsidRDefault="005E3AC9" w:rsidP="005E3AC9">
      <w:pPr>
        <w:jc w:val="both"/>
      </w:pPr>
      <w:proofErr w:type="gramStart"/>
      <w:r w:rsidRPr="00706049">
        <w:rPr>
          <w:rFonts w:ascii="Calibri" w:eastAsia="Calibri" w:hAnsi="Calibri" w:cs="Calibri"/>
          <w:sz w:val="24"/>
          <w:szCs w:val="24"/>
        </w:rPr>
        <w:t>c.c</w:t>
      </w:r>
      <w:proofErr w:type="gramEnd"/>
      <w:r w:rsidRPr="00706049">
        <w:rPr>
          <w:rFonts w:ascii="Calibri" w:eastAsia="Calibri" w:hAnsi="Calibri" w:cs="Calibri"/>
          <w:sz w:val="24"/>
          <w:szCs w:val="24"/>
        </w:rPr>
        <w:t>.: Archivo</w:t>
      </w:r>
    </w:p>
    <w:p w14:paraId="4F7C7163" w14:textId="77777777" w:rsidR="005E3AC9" w:rsidRPr="000B11BE" w:rsidRDefault="005E3AC9" w:rsidP="00AE603E">
      <w:pPr>
        <w:pStyle w:val="Prrafodelista"/>
        <w:spacing w:beforeLines="50" w:before="120" w:afterLines="50" w:after="120" w:line="360" w:lineRule="auto"/>
        <w:ind w:left="0"/>
        <w:contextualSpacing w:val="0"/>
        <w:jc w:val="left"/>
        <w:rPr>
          <w:rFonts w:ascii="Helvetica Neue" w:hAnsi="Helvetica Neue" w:cstheme="minorHAnsi"/>
          <w:color w:val="7F7F7F" w:themeColor="text1" w:themeTint="80"/>
          <w:sz w:val="22"/>
          <w:szCs w:val="22"/>
          <w:lang w:val="es-ES" w:eastAsia="es-CL"/>
        </w:rPr>
      </w:pPr>
    </w:p>
    <w:sectPr w:rsidR="005E3AC9" w:rsidRPr="000B11BE" w:rsidSect="00920EA1">
      <w:headerReference w:type="default" r:id="rId8"/>
      <w:footerReference w:type="even" r:id="rId9"/>
      <w:footerReference w:type="default" r:id="rId10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B54E4" w14:textId="77777777" w:rsidR="00DC4B37" w:rsidRDefault="00DC4B37">
      <w:pPr>
        <w:spacing w:line="240" w:lineRule="auto"/>
      </w:pPr>
      <w:r>
        <w:separator/>
      </w:r>
    </w:p>
  </w:endnote>
  <w:endnote w:type="continuationSeparator" w:id="0">
    <w:p w14:paraId="33E19989" w14:textId="77777777" w:rsidR="00DC4B37" w:rsidRDefault="00DC4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Malgun Gothic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Microsoft YaHe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2015326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4E8A38" w14:textId="77777777" w:rsidR="006E102B" w:rsidRDefault="006E102B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198473" w14:textId="77777777" w:rsidR="006E102B" w:rsidRDefault="006E102B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278325638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E102B" w:rsidRPr="006E102B" w:rsidRDefault="008637DA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095CC924" w:rsidR="00972665" w:rsidRDefault="00B54E3B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noProof/>
        <w:color w:val="3453C2"/>
        <w:lang w:val="es-CL" w:eastAsia="es-CL"/>
      </w:rPr>
      <w:drawing>
        <wp:anchor distT="0" distB="0" distL="114300" distR="114300" simplePos="0" relativeHeight="251662336" behindDoc="1" locked="0" layoutInCell="1" allowOverlap="1" wp14:anchorId="1915F8E5" wp14:editId="3C5B7767">
          <wp:simplePos x="0" y="0"/>
          <wp:positionH relativeFrom="column">
            <wp:posOffset>-1249868</wp:posOffset>
          </wp:positionH>
          <wp:positionV relativeFrom="paragraph">
            <wp:posOffset>-249443</wp:posOffset>
          </wp:positionV>
          <wp:extent cx="8808720" cy="345440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872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7DA">
      <w:rPr>
        <w:rFonts w:ascii="Helvetica Neue Light" w:eastAsia="Helvetica Neue Light" w:hAnsi="Helvetica Neue Light" w:cs="Helvetica Neue Light"/>
        <w:color w:val="3453C2"/>
      </w:rPr>
      <w:t xml:space="preserve"> </w:t>
    </w:r>
    <w:r w:rsidR="000B11BE">
      <w:rPr>
        <w:rFonts w:ascii="Helvetica Neue Light" w:eastAsia="Helvetica Neue Light" w:hAnsi="Helvetica Neue Light" w:cs="Helvetica Neue Light"/>
        <w:color w:val="3453C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F6688" w14:textId="77777777" w:rsidR="00DC4B37" w:rsidRDefault="00DC4B37">
      <w:pPr>
        <w:spacing w:line="240" w:lineRule="auto"/>
      </w:pPr>
      <w:r>
        <w:separator/>
      </w:r>
    </w:p>
  </w:footnote>
  <w:footnote w:type="continuationSeparator" w:id="0">
    <w:p w14:paraId="67DDFB66" w14:textId="77777777" w:rsidR="00DC4B37" w:rsidRDefault="00DC4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CDDCC" w14:textId="1D4D7171" w:rsidR="00972665" w:rsidRDefault="00B54E3B">
    <w:pPr>
      <w:ind w:right="5"/>
    </w:pPr>
    <w:r>
      <w:rPr>
        <w:rFonts w:ascii="Helvetica Neue Light" w:eastAsia="Helvetica Neue Light" w:hAnsi="Helvetica Neue Light" w:cs="Helvetica Neue Light"/>
        <w:noProof/>
        <w:color w:val="D44415"/>
        <w:lang w:val="es-CL" w:eastAsia="es-CL"/>
      </w:rPr>
      <w:drawing>
        <wp:anchor distT="0" distB="0" distL="114300" distR="114300" simplePos="0" relativeHeight="251661312" behindDoc="1" locked="0" layoutInCell="1" allowOverlap="1" wp14:anchorId="2E835EE5" wp14:editId="02E0D495">
          <wp:simplePos x="0" y="0"/>
          <wp:positionH relativeFrom="column">
            <wp:posOffset>-46536</wp:posOffset>
          </wp:positionH>
          <wp:positionV relativeFrom="paragraph">
            <wp:posOffset>26035</wp:posOffset>
          </wp:positionV>
          <wp:extent cx="2319786" cy="591318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786" cy="591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07701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46E2E"/>
    <w:multiLevelType w:val="hybridMultilevel"/>
    <w:tmpl w:val="FE1CFAF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21"/>
  </w:num>
  <w:num w:numId="5">
    <w:abstractNumId w:val="18"/>
  </w:num>
  <w:num w:numId="6">
    <w:abstractNumId w:val="13"/>
  </w:num>
  <w:num w:numId="7">
    <w:abstractNumId w:val="14"/>
  </w:num>
  <w:num w:numId="8">
    <w:abstractNumId w:val="9"/>
  </w:num>
  <w:num w:numId="9">
    <w:abstractNumId w:val="0"/>
  </w:num>
  <w:num w:numId="10">
    <w:abstractNumId w:val="22"/>
  </w:num>
  <w:num w:numId="11">
    <w:abstractNumId w:val="15"/>
  </w:num>
  <w:num w:numId="12">
    <w:abstractNumId w:val="6"/>
  </w:num>
  <w:num w:numId="13">
    <w:abstractNumId w:val="1"/>
  </w:num>
  <w:num w:numId="14">
    <w:abstractNumId w:val="3"/>
  </w:num>
  <w:num w:numId="15">
    <w:abstractNumId w:val="17"/>
  </w:num>
  <w:num w:numId="16">
    <w:abstractNumId w:val="11"/>
  </w:num>
  <w:num w:numId="17">
    <w:abstractNumId w:val="20"/>
  </w:num>
  <w:num w:numId="18">
    <w:abstractNumId w:val="10"/>
  </w:num>
  <w:num w:numId="19">
    <w:abstractNumId w:val="19"/>
  </w:num>
  <w:num w:numId="20">
    <w:abstractNumId w:val="4"/>
  </w:num>
  <w:num w:numId="21">
    <w:abstractNumId w:val="7"/>
  </w:num>
  <w:num w:numId="22">
    <w:abstractNumId w:val="2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65"/>
    <w:rsid w:val="00000074"/>
    <w:rsid w:val="00003D04"/>
    <w:rsid w:val="000075A7"/>
    <w:rsid w:val="00054A10"/>
    <w:rsid w:val="00060309"/>
    <w:rsid w:val="00063CF8"/>
    <w:rsid w:val="000743DF"/>
    <w:rsid w:val="00074BA9"/>
    <w:rsid w:val="000A376A"/>
    <w:rsid w:val="000B11BE"/>
    <w:rsid w:val="000C476C"/>
    <w:rsid w:val="000D541C"/>
    <w:rsid w:val="000D7BFC"/>
    <w:rsid w:val="00105998"/>
    <w:rsid w:val="00115595"/>
    <w:rsid w:val="001336A5"/>
    <w:rsid w:val="0014765E"/>
    <w:rsid w:val="00162DBD"/>
    <w:rsid w:val="0016747C"/>
    <w:rsid w:val="00187EB0"/>
    <w:rsid w:val="001E0914"/>
    <w:rsid w:val="001E3FC1"/>
    <w:rsid w:val="001E6564"/>
    <w:rsid w:val="00225B4A"/>
    <w:rsid w:val="0023467C"/>
    <w:rsid w:val="00237AF3"/>
    <w:rsid w:val="0024755F"/>
    <w:rsid w:val="002B0E90"/>
    <w:rsid w:val="002D18F0"/>
    <w:rsid w:val="00302FD5"/>
    <w:rsid w:val="0031196F"/>
    <w:rsid w:val="003225DA"/>
    <w:rsid w:val="00341624"/>
    <w:rsid w:val="003879F9"/>
    <w:rsid w:val="00393F73"/>
    <w:rsid w:val="003A322C"/>
    <w:rsid w:val="003B33C4"/>
    <w:rsid w:val="003F1C3B"/>
    <w:rsid w:val="003F6E48"/>
    <w:rsid w:val="004061B2"/>
    <w:rsid w:val="00426901"/>
    <w:rsid w:val="00450D81"/>
    <w:rsid w:val="004518E1"/>
    <w:rsid w:val="00453715"/>
    <w:rsid w:val="00455405"/>
    <w:rsid w:val="0048338F"/>
    <w:rsid w:val="00490E72"/>
    <w:rsid w:val="004B7711"/>
    <w:rsid w:val="004D1252"/>
    <w:rsid w:val="00544D35"/>
    <w:rsid w:val="005E3AC9"/>
    <w:rsid w:val="006125F8"/>
    <w:rsid w:val="006479F6"/>
    <w:rsid w:val="00651318"/>
    <w:rsid w:val="00684F1F"/>
    <w:rsid w:val="00695534"/>
    <w:rsid w:val="00697B8B"/>
    <w:rsid w:val="006A70B6"/>
    <w:rsid w:val="006B321B"/>
    <w:rsid w:val="006E102B"/>
    <w:rsid w:val="007136D9"/>
    <w:rsid w:val="00727991"/>
    <w:rsid w:val="00756EEB"/>
    <w:rsid w:val="007727DB"/>
    <w:rsid w:val="00773548"/>
    <w:rsid w:val="00793670"/>
    <w:rsid w:val="007C4755"/>
    <w:rsid w:val="007E127C"/>
    <w:rsid w:val="008124A2"/>
    <w:rsid w:val="008305F3"/>
    <w:rsid w:val="008637DA"/>
    <w:rsid w:val="00867227"/>
    <w:rsid w:val="00874EE4"/>
    <w:rsid w:val="008933C0"/>
    <w:rsid w:val="008C0D3E"/>
    <w:rsid w:val="008D113A"/>
    <w:rsid w:val="00920EA1"/>
    <w:rsid w:val="00927F9F"/>
    <w:rsid w:val="00937FFA"/>
    <w:rsid w:val="00951BB0"/>
    <w:rsid w:val="00972665"/>
    <w:rsid w:val="009835FE"/>
    <w:rsid w:val="00986815"/>
    <w:rsid w:val="00986E66"/>
    <w:rsid w:val="00996A3B"/>
    <w:rsid w:val="009A2474"/>
    <w:rsid w:val="009D577A"/>
    <w:rsid w:val="009E2DEA"/>
    <w:rsid w:val="009E60BE"/>
    <w:rsid w:val="009F5E34"/>
    <w:rsid w:val="00A16122"/>
    <w:rsid w:val="00A3050D"/>
    <w:rsid w:val="00A95512"/>
    <w:rsid w:val="00AA0AF3"/>
    <w:rsid w:val="00AA36EE"/>
    <w:rsid w:val="00AB0F40"/>
    <w:rsid w:val="00AB36FF"/>
    <w:rsid w:val="00AC3B9F"/>
    <w:rsid w:val="00AC53EA"/>
    <w:rsid w:val="00AD0CC6"/>
    <w:rsid w:val="00AE1996"/>
    <w:rsid w:val="00AE603E"/>
    <w:rsid w:val="00B3032E"/>
    <w:rsid w:val="00B33B7A"/>
    <w:rsid w:val="00B54671"/>
    <w:rsid w:val="00B54E3B"/>
    <w:rsid w:val="00B629D9"/>
    <w:rsid w:val="00BA7777"/>
    <w:rsid w:val="00BB2B53"/>
    <w:rsid w:val="00BC76CE"/>
    <w:rsid w:val="00BC7FA0"/>
    <w:rsid w:val="00BE1598"/>
    <w:rsid w:val="00BE579E"/>
    <w:rsid w:val="00BF10E5"/>
    <w:rsid w:val="00BF141E"/>
    <w:rsid w:val="00C275E2"/>
    <w:rsid w:val="00C33245"/>
    <w:rsid w:val="00C46544"/>
    <w:rsid w:val="00C47171"/>
    <w:rsid w:val="00C56309"/>
    <w:rsid w:val="00C8113D"/>
    <w:rsid w:val="00CC6388"/>
    <w:rsid w:val="00D05144"/>
    <w:rsid w:val="00D110A3"/>
    <w:rsid w:val="00D25446"/>
    <w:rsid w:val="00D41C70"/>
    <w:rsid w:val="00D4322A"/>
    <w:rsid w:val="00D703D5"/>
    <w:rsid w:val="00D73FA5"/>
    <w:rsid w:val="00D807AE"/>
    <w:rsid w:val="00DB47D2"/>
    <w:rsid w:val="00DC4B37"/>
    <w:rsid w:val="00DF7295"/>
    <w:rsid w:val="00E22E31"/>
    <w:rsid w:val="00E23F79"/>
    <w:rsid w:val="00E50E26"/>
    <w:rsid w:val="00E61B26"/>
    <w:rsid w:val="00E82199"/>
    <w:rsid w:val="00E95E94"/>
    <w:rsid w:val="00EA2978"/>
    <w:rsid w:val="00EB725F"/>
    <w:rsid w:val="00EE491C"/>
    <w:rsid w:val="00EF42A9"/>
    <w:rsid w:val="00F12418"/>
    <w:rsid w:val="00F455E4"/>
    <w:rsid w:val="00F5749B"/>
    <w:rsid w:val="00F60700"/>
    <w:rsid w:val="00F73A89"/>
    <w:rsid w:val="00FA7B1A"/>
    <w:rsid w:val="00FB68AB"/>
    <w:rsid w:val="00FC75F6"/>
    <w:rsid w:val="00FC77C9"/>
    <w:rsid w:val="00FE3C2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54FD17"/>
  <w15:docId w15:val="{5E3CD8CE-9F60-4338-87B2-D7D21158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D5D586-7E49-47F9-9C7D-BB04614E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sdt-usach</cp:lastModifiedBy>
  <cp:revision>9</cp:revision>
  <cp:lastPrinted>2020-11-10T23:19:00Z</cp:lastPrinted>
  <dcterms:created xsi:type="dcterms:W3CDTF">2023-06-19T23:48:00Z</dcterms:created>
  <dcterms:modified xsi:type="dcterms:W3CDTF">2023-06-23T20:41:00Z</dcterms:modified>
</cp:coreProperties>
</file>